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8C" w:rsidRPr="009A518C" w:rsidRDefault="009A518C" w:rsidP="009A518C">
      <w:pPr>
        <w:spacing w:after="165" w:line="360" w:lineRule="atLeast"/>
        <w:jc w:val="center"/>
        <w:textAlignment w:val="top"/>
        <w:outlineLvl w:val="0"/>
        <w:rPr>
          <w:rFonts w:ascii="Helvetica" w:eastAsia="Times New Roman" w:hAnsi="Helvetica" w:cs="Helvetica"/>
          <w:b/>
          <w:bCs/>
          <w:caps/>
          <w:color w:val="444444"/>
          <w:spacing w:val="15"/>
          <w:kern w:val="36"/>
          <w:sz w:val="24"/>
          <w:szCs w:val="24"/>
          <w:lang w:eastAsia="hu-HU"/>
        </w:rPr>
      </w:pPr>
      <w:r w:rsidRPr="009A518C">
        <w:rPr>
          <w:rFonts w:ascii="Helvetica" w:eastAsia="Times New Roman" w:hAnsi="Helvetica" w:cs="Helvetica"/>
          <w:b/>
          <w:bCs/>
          <w:caps/>
          <w:color w:val="444444"/>
          <w:spacing w:val="15"/>
          <w:kern w:val="36"/>
          <w:sz w:val="24"/>
          <w:szCs w:val="24"/>
          <w:lang w:eastAsia="hu-HU"/>
        </w:rPr>
        <w:t>KEVERMES NAGYKÖZSÉG ÖNKORMÁNYZAT KÉPVISELŐ-TESTÜLETÉNEK 2/2017.(I.28.) ÖNKORMÁNYZATI RENDELETE</w:t>
      </w:r>
    </w:p>
    <w:p w:rsidR="009A518C" w:rsidRPr="009A518C" w:rsidRDefault="009A518C" w:rsidP="009A518C">
      <w:pPr>
        <w:shd w:val="clear" w:color="auto" w:fill="FFFFFF"/>
        <w:spacing w:after="0" w:line="360" w:lineRule="atLeast"/>
        <w:jc w:val="center"/>
        <w:textAlignment w:val="top"/>
        <w:outlineLvl w:val="1"/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hu-HU"/>
        </w:rPr>
      </w:pPr>
      <w:r w:rsidRPr="009A518C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hu-HU"/>
        </w:rPr>
        <w:t xml:space="preserve">a </w:t>
      </w:r>
      <w:proofErr w:type="spellStart"/>
      <w:r w:rsidRPr="009A518C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hu-HU"/>
        </w:rPr>
        <w:t>Kevermesi</w:t>
      </w:r>
      <w:proofErr w:type="spellEnd"/>
      <w:r w:rsidRPr="009A518C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hu-HU"/>
        </w:rPr>
        <w:t xml:space="preserve"> Közös Önkormányzati Hivatal köztisztviselői 2017. évi illetménykiegészítésének megállapításáról</w:t>
      </w:r>
    </w:p>
    <w:p w:rsidR="009A518C" w:rsidRPr="009A518C" w:rsidRDefault="009A518C" w:rsidP="009A5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518C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</w:p>
    <w:p w:rsidR="009A518C" w:rsidRDefault="009A518C" w:rsidP="009A518C">
      <w:pPr>
        <w:shd w:val="clear" w:color="auto" w:fill="FFFFFF"/>
        <w:spacing w:after="0" w:line="210" w:lineRule="atLeast"/>
        <w:jc w:val="center"/>
        <w:textAlignment w:val="top"/>
        <w:outlineLvl w:val="2"/>
        <w:rPr>
          <w:rFonts w:ascii="Helvetica" w:eastAsia="Times New Roman" w:hAnsi="Helvetica" w:cs="Helvetica"/>
          <w:b/>
          <w:color w:val="0F0F0F"/>
          <w:sz w:val="20"/>
          <w:szCs w:val="20"/>
          <w:lang w:eastAsia="hu-HU"/>
        </w:rPr>
      </w:pPr>
      <w:r w:rsidRPr="009A518C">
        <w:rPr>
          <w:rFonts w:ascii="Helvetica" w:eastAsia="Times New Roman" w:hAnsi="Helvetica" w:cs="Helvetica"/>
          <w:b/>
          <w:color w:val="0F0F0F"/>
          <w:sz w:val="20"/>
          <w:szCs w:val="20"/>
          <w:lang w:eastAsia="hu-HU"/>
        </w:rPr>
        <w:t>Hatályos: 2017-01-28 - 2017-12-31</w:t>
      </w:r>
    </w:p>
    <w:p w:rsidR="009A518C" w:rsidRPr="009A518C" w:rsidRDefault="009A518C" w:rsidP="009A518C">
      <w:pPr>
        <w:shd w:val="clear" w:color="auto" w:fill="FFFFFF"/>
        <w:spacing w:after="0" w:line="210" w:lineRule="atLeast"/>
        <w:jc w:val="center"/>
        <w:textAlignment w:val="top"/>
        <w:outlineLvl w:val="2"/>
        <w:rPr>
          <w:rFonts w:ascii="Helvetica" w:eastAsia="Times New Roman" w:hAnsi="Helvetica" w:cs="Helvetica"/>
          <w:b/>
          <w:color w:val="0F0F0F"/>
          <w:sz w:val="20"/>
          <w:szCs w:val="20"/>
          <w:lang w:eastAsia="hu-HU"/>
        </w:rPr>
      </w:pPr>
      <w:bookmarkStart w:id="0" w:name="_GoBack"/>
      <w:bookmarkEnd w:id="0"/>
    </w:p>
    <w:p w:rsidR="009A518C" w:rsidRPr="009A518C" w:rsidRDefault="009A518C" w:rsidP="009A518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A518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Kevermes Nagyközség Önkormányzata Képviselő-testülete a közszolgálati tisztviselőkről szóló 2011. évi CXCIX. törvény 234. § (</w:t>
      </w:r>
      <w:proofErr w:type="gramStart"/>
      <w:r w:rsidRPr="009A518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3)-(</w:t>
      </w:r>
      <w:proofErr w:type="gramEnd"/>
      <w:r w:rsidRPr="009A518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4) bekezdésében kapott felhatalmazás alapján, az Alaptörvény 32. cikk (1) bekezdés a) pontjában meghatározott feladatkörében eljárva a következőket rendeli el:</w:t>
      </w:r>
    </w:p>
    <w:p w:rsidR="009A518C" w:rsidRPr="009A518C" w:rsidRDefault="009A518C" w:rsidP="009A518C">
      <w:pPr>
        <w:spacing w:after="0" w:line="27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9A518C" w:rsidRPr="009A518C" w:rsidRDefault="009A518C" w:rsidP="009A518C">
      <w:pPr>
        <w:spacing w:after="0" w:line="27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A518C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1.§</w:t>
      </w:r>
    </w:p>
    <w:p w:rsidR="009A518C" w:rsidRPr="009A518C" w:rsidRDefault="009A518C" w:rsidP="009A518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A518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(1) A </w:t>
      </w:r>
      <w:proofErr w:type="spellStart"/>
      <w:r w:rsidRPr="009A518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Kevermesi</w:t>
      </w:r>
      <w:proofErr w:type="spellEnd"/>
      <w:r w:rsidRPr="009A518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Közös Önkormányzati Hivatal felsőfokú iskolai végzettségű köztisztviselője esetében 2017. évben az illetménykiegészítés mértéke a köztisztviselő alapilletményének 30 %-a.</w:t>
      </w:r>
    </w:p>
    <w:p w:rsidR="009A518C" w:rsidRPr="009A518C" w:rsidRDefault="009A518C" w:rsidP="009A518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A518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(2) A </w:t>
      </w:r>
      <w:proofErr w:type="spellStart"/>
      <w:r w:rsidRPr="009A518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Kevermesi</w:t>
      </w:r>
      <w:proofErr w:type="spellEnd"/>
      <w:r w:rsidRPr="009A518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Közös Önkormányzati Hivatal érettségi végzettségű köztisztviselője esetében 2017. évben az illetménykiegészítés mértéke a köztisztviselő alapilletményének 20 %-a.</w:t>
      </w:r>
    </w:p>
    <w:p w:rsidR="009A518C" w:rsidRPr="009A518C" w:rsidRDefault="009A518C" w:rsidP="009A518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9A518C" w:rsidRPr="009A518C" w:rsidRDefault="009A518C" w:rsidP="009A518C">
      <w:pPr>
        <w:spacing w:after="0" w:line="27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A518C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2.§</w:t>
      </w:r>
    </w:p>
    <w:p w:rsidR="009A518C" w:rsidRPr="009A518C" w:rsidRDefault="009A518C" w:rsidP="009A518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A518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(1) Ez a rendelet a kihirdetését követő napon lép hatályba, de rendelkezéseit 2017. január 1-től kell alkalmazni.</w:t>
      </w:r>
    </w:p>
    <w:p w:rsidR="009A518C" w:rsidRPr="009A518C" w:rsidRDefault="009A518C" w:rsidP="009A518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A518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(2) Hatályát veszti Kevermes Nagyközség Önkormányzata Képviselő-testületének a polgármesteri hivatalban foglalkoztatott köztisztviselők illetménykiegészítéséről szóló 17/2010. (VI.28.) KT.</w:t>
      </w:r>
    </w:p>
    <w:p w:rsidR="009A518C" w:rsidRPr="009A518C" w:rsidRDefault="009A518C" w:rsidP="009A518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A518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rendelete.</w:t>
      </w:r>
    </w:p>
    <w:p w:rsidR="009A518C" w:rsidRPr="009A518C" w:rsidRDefault="009A518C" w:rsidP="009A518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9A518C" w:rsidRPr="009A518C" w:rsidRDefault="009A518C" w:rsidP="009A518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A518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                          Lantos Zoltán                                                                                      Gácsér Béla</w:t>
      </w:r>
    </w:p>
    <w:p w:rsidR="009A518C" w:rsidRPr="009A518C" w:rsidRDefault="009A518C" w:rsidP="009A518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A518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                           polgármester                                                                                           jegyző  </w:t>
      </w:r>
    </w:p>
    <w:p w:rsidR="00C31849" w:rsidRPr="00C31849" w:rsidRDefault="00C31849" w:rsidP="00C318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1849" w:rsidRPr="00C31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8C"/>
    <w:rsid w:val="000C1398"/>
    <w:rsid w:val="009A518C"/>
    <w:rsid w:val="00C3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4CEC"/>
  <w15:chartTrackingRefBased/>
  <w15:docId w15:val="{1884CB10-C70D-4E31-8A2B-2AADCA45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712">
          <w:marLeft w:val="0"/>
          <w:marRight w:val="0"/>
          <w:marTop w:val="150"/>
          <w:marBottom w:val="0"/>
          <w:divBdr>
            <w:top w:val="dotted" w:sz="6" w:space="8" w:color="C0C0C0"/>
            <w:left w:val="dotted" w:sz="6" w:space="8" w:color="C0C0C0"/>
            <w:bottom w:val="dotted" w:sz="6" w:space="8" w:color="C0C0C0"/>
            <w:right w:val="dotted" w:sz="6" w:space="8" w:color="C0C0C0"/>
          </w:divBdr>
        </w:div>
      </w:divsChild>
    </w:div>
    <w:div w:id="1123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6088">
          <w:marLeft w:val="0"/>
          <w:marRight w:val="0"/>
          <w:marTop w:val="150"/>
          <w:marBottom w:val="0"/>
          <w:divBdr>
            <w:top w:val="dotted" w:sz="6" w:space="8" w:color="C0C0C0"/>
            <w:left w:val="dotted" w:sz="6" w:space="8" w:color="C0C0C0"/>
            <w:bottom w:val="dotted" w:sz="6" w:space="8" w:color="C0C0C0"/>
            <w:right w:val="dotted" w:sz="6" w:space="8" w:color="C0C0C0"/>
          </w:divBdr>
        </w:div>
      </w:divsChild>
    </w:div>
    <w:div w:id="13377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8256">
          <w:marLeft w:val="0"/>
          <w:marRight w:val="0"/>
          <w:marTop w:val="150"/>
          <w:marBottom w:val="0"/>
          <w:divBdr>
            <w:top w:val="dotted" w:sz="6" w:space="8" w:color="C0C0C0"/>
            <w:left w:val="dotted" w:sz="6" w:space="8" w:color="C0C0C0"/>
            <w:bottom w:val="dotted" w:sz="6" w:space="8" w:color="C0C0C0"/>
            <w:right w:val="dotted" w:sz="6" w:space="8" w:color="C0C0C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Egy&#233;ni%20Office-sablonok\Dok2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Dok2</Template>
  <TotalTime>2</TotalTime>
  <Pages>1</Pages>
  <Words>189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Gácsér Béla</dc:creator>
  <cp:keywords/>
  <dc:description/>
  <cp:lastModifiedBy>Gácsér Béla</cp:lastModifiedBy>
  <cp:revision>1</cp:revision>
  <dcterms:created xsi:type="dcterms:W3CDTF">2017-02-02T19:14:00Z</dcterms:created>
  <dcterms:modified xsi:type="dcterms:W3CDTF">2017-02-02T19:16:00Z</dcterms:modified>
</cp:coreProperties>
</file>